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Pr="00192F3F" w:rsidRDefault="009217A7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3F">
        <w:rPr>
          <w:rFonts w:ascii="Times New Roman" w:hAnsi="Times New Roman" w:cs="Times New Roman"/>
          <w:sz w:val="24"/>
          <w:szCs w:val="24"/>
        </w:rPr>
        <w:t>Przęsocin, dnia 29</w:t>
      </w:r>
      <w:r w:rsidR="00793701" w:rsidRPr="00192F3F">
        <w:rPr>
          <w:rFonts w:ascii="Times New Roman" w:hAnsi="Times New Roman" w:cs="Times New Roman"/>
          <w:sz w:val="24"/>
          <w:szCs w:val="24"/>
        </w:rPr>
        <w:t xml:space="preserve">.10.2019 r. </w:t>
      </w:r>
    </w:p>
    <w:p w:rsidR="00793701" w:rsidRPr="00192F3F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Pr="00192F3F" w:rsidRDefault="005F73B0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OJ5123</w:t>
      </w:r>
      <w:bookmarkStart w:id="0" w:name="_GoBack"/>
      <w:bookmarkEnd w:id="0"/>
    </w:p>
    <w:p w:rsidR="00C00B79" w:rsidRPr="00192F3F" w:rsidRDefault="00793701" w:rsidP="00793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F3F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192F3F">
        <w:rPr>
          <w:rFonts w:ascii="Times New Roman" w:hAnsi="Times New Roman" w:cs="Times New Roman"/>
          <w:sz w:val="24"/>
          <w:szCs w:val="24"/>
        </w:rPr>
        <w:t xml:space="preserve"> </w:t>
      </w:r>
      <w:r w:rsidR="0028058C" w:rsidRPr="00192F3F">
        <w:rPr>
          <w:rFonts w:ascii="Times New Roman" w:hAnsi="Times New Roman" w:cs="Times New Roman"/>
          <w:sz w:val="24"/>
          <w:szCs w:val="24"/>
        </w:rPr>
        <w:t xml:space="preserve"> </w:t>
      </w:r>
      <w:r w:rsidRPr="00192F3F">
        <w:rPr>
          <w:rFonts w:ascii="Times New Roman" w:hAnsi="Times New Roman" w:cs="Times New Roman"/>
          <w:sz w:val="24"/>
          <w:szCs w:val="24"/>
        </w:rPr>
        <w:br/>
        <w:t>do indywidualnych potrzeb i możliwości dziecka poprzez m.in.:</w:t>
      </w:r>
    </w:p>
    <w:p w:rsidR="003A0312" w:rsidRPr="00192F3F" w:rsidRDefault="003A0312" w:rsidP="0079370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A0312" w:rsidRDefault="00192F3F" w:rsidP="003A0312">
      <w:pPr>
        <w:rPr>
          <w:rFonts w:ascii="Times New Roman" w:hAnsi="Times New Roman" w:cs="Times New Roman"/>
          <w:sz w:val="24"/>
          <w:szCs w:val="24"/>
        </w:rPr>
      </w:pPr>
      <w:r w:rsidRPr="00192F3F">
        <w:rPr>
          <w:rFonts w:ascii="Times New Roman" w:hAnsi="Times New Roman" w:cs="Times New Roman"/>
          <w:sz w:val="24"/>
          <w:szCs w:val="24"/>
        </w:rPr>
        <w:t>-przyst</w:t>
      </w:r>
      <w:r>
        <w:rPr>
          <w:rFonts w:ascii="Times New Roman" w:hAnsi="Times New Roman" w:cs="Times New Roman"/>
          <w:sz w:val="24"/>
          <w:szCs w:val="24"/>
        </w:rPr>
        <w:t xml:space="preserve">osować warunki w pomieszczeniach, w których przebywa uczeń do możliwości </w:t>
      </w:r>
      <w:r>
        <w:rPr>
          <w:rFonts w:ascii="Times New Roman" w:hAnsi="Times New Roman" w:cs="Times New Roman"/>
          <w:sz w:val="24"/>
          <w:szCs w:val="24"/>
        </w:rPr>
        <w:br/>
        <w:t>i potrzeb sensorycznych;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-wykorzystywać mocne strony ucznia (funkcje wzrokowe, myślenie logiczne) oraz zainteresowania jako formę wsparcia procesu edukacyjnego i motywacyjnego. Mocne strony ucznia powinny być bazą do przechodzenia do przechodzenia do innych, nowych, trudniejszych aktywności i treści programowych, co w dalszej perspektywie umożliwi wyrównanie szans edukacyjnych;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-dobierać różnorodne metody i formy zajęć, sprzyjające rozwojowi ucznia, które są dostępne w placówce;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-upewnić się czy uczeń rozumie skierowane do całej klasy polecenie;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-ukierunkować jego uwagę na zadaniu poprzez uprzedzenie, że w przypadku dekoncentracji </w:t>
      </w:r>
      <w:proofErr w:type="gramStart"/>
      <w:r>
        <w:rPr>
          <w:rFonts w:ascii="Times New Roman" w:hAnsi="Times New Roman" w:cs="Times New Roman"/>
          <w:sz w:val="24"/>
          <w:szCs w:val="24"/>
        </w:rPr>
        <w:t>podejdziemy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przywołać jego uwagę wymownym gestem;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-pozwolić na zmianę pozycji i niewielki niepokój ruchowy, stosować przerwy śródlekcyjne, gimnastykę i powierzać zadania, które pozwolą chłopcu na chwilę zrelaksować się;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2760">
        <w:rPr>
          <w:rFonts w:ascii="Times New Roman" w:hAnsi="Times New Roman" w:cs="Times New Roman"/>
          <w:sz w:val="24"/>
          <w:szCs w:val="24"/>
        </w:rPr>
        <w:t>w czasie oceniani pracy ucznia należy brać pod uwagę wkład i zaangażowanie w wykonanie zadania, a nie koncentrować się na poprawności ortograficznej i jakości pisma;</w:t>
      </w:r>
    </w:p>
    <w:p w:rsidR="00C21A3C" w:rsidRDefault="00C21A3C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-dostosować poziom trudności zadań szkolnych i domowych do możliwości ucznia;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-dzielić materiał na części, aby ułatwić ich zapamiętywanie i odtworzenie;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-niewskazane jest nagłe wyrywanie do odpowiedzi bez uprzedzenia, szczególnie z odległych partii materiału;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-należy przyznawać więcej czasu na odpowiedzi ustne i samodzielne prace pisemne, w czasie których należy podchodzić do ucznia, upewnić się, że nie wymaga pomocy;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-utrwalać zdobyte wiadomości poprzez częste powtarzanie i przypominanie;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-systematycznie zadawać krótkie prace domowe, </w:t>
      </w:r>
      <w:proofErr w:type="gramStart"/>
      <w:r>
        <w:rPr>
          <w:rFonts w:ascii="Times New Roman" w:hAnsi="Times New Roman" w:cs="Times New Roman"/>
          <w:sz w:val="24"/>
          <w:szCs w:val="24"/>
        </w:rPr>
        <w:t>sprawdzać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czy uczeń napisał treść zadania domowego;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-doceniać zaangażowanie ucznia w czasie lekcji oraz samodzielnej pracy w domu;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także 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-zapewnić atmosferę akceptacji i zrozumienia, modelować zachowania innych uczniów </w:t>
      </w:r>
      <w:r w:rsidR="00403C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stosunku do ucznia, uczyć ich zachowań prospołecznych, zwracać uwagę na stosunki </w:t>
      </w:r>
      <w:r>
        <w:rPr>
          <w:rFonts w:ascii="Times New Roman" w:hAnsi="Times New Roman" w:cs="Times New Roman"/>
          <w:sz w:val="24"/>
          <w:szCs w:val="24"/>
        </w:rPr>
        <w:lastRenderedPageBreak/>
        <w:t>panujące w klasie między uczniami</w:t>
      </w:r>
      <w:r w:rsidR="00403CE9">
        <w:rPr>
          <w:rFonts w:ascii="Times New Roman" w:hAnsi="Times New Roman" w:cs="Times New Roman"/>
          <w:sz w:val="24"/>
          <w:szCs w:val="24"/>
        </w:rPr>
        <w:t xml:space="preserve">-reagować w sytuacji konfliktowej, pomóc </w:t>
      </w:r>
      <w:r w:rsidR="00403CE9">
        <w:rPr>
          <w:rFonts w:ascii="Times New Roman" w:hAnsi="Times New Roman" w:cs="Times New Roman"/>
          <w:sz w:val="24"/>
          <w:szCs w:val="24"/>
        </w:rPr>
        <w:br/>
        <w:t>w rozwiązywaniu konfliktów;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-próbować zachęcać i włączać ucznia we wspólne prace, zajęcia np. na rzecz klasy, szkoły itd.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-bazować na mocnych stronach ucznia, wykorzystywać jego zainteresowania, aby podnieść jego samoocenę;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-zachęcać do rozładowania niepokoju, napięcia, stresu poprzez techniki relaksacyjne, uprawianie sportu, muzykoterapię;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-ustalać i opracowywać jasne zasady i reguły obowiązujące w grupie (warto przedstawić zasady w formie graficznej) oraz konsekwencje za ich łamanie;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-uprzedzać ucznia a mających nastąpić zmianach;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 sytuacjach wzmożonego napięcia emocjonalnego ucznia należy zapewnić, bezpieczne miejsce do wyciszenia, dać możliwość zrelaksowania się (słuchanie muzyki, zabawę), </w:t>
      </w:r>
      <w:r>
        <w:rPr>
          <w:rFonts w:ascii="Times New Roman" w:hAnsi="Times New Roman" w:cs="Times New Roman"/>
          <w:sz w:val="24"/>
          <w:szCs w:val="24"/>
        </w:rPr>
        <w:br/>
        <w:t>a w przypadku narastani emocji negatywnych wycofać się i pozwolić uczniowi na wyciszenie;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-często zauważać i nagradzać zachowania prawidłowe, w przypadku wybuchu złości reagować spokojnie, bez agresji, odcinać od uwagi osoby dorosłej, dbać by nie dostał nagrody za złe zachowanie;</w:t>
      </w:r>
    </w:p>
    <w:p w:rsidR="007A4C1E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 przypadku zachowań nieadekwatnych, opozycyjno-buntowniczych, których celem jest w</w:t>
      </w:r>
      <w:r w:rsidR="007A4C1E">
        <w:rPr>
          <w:rFonts w:ascii="Times New Roman" w:hAnsi="Times New Roman" w:cs="Times New Roman"/>
          <w:sz w:val="24"/>
          <w:szCs w:val="24"/>
        </w:rPr>
        <w:t>ymuszenie lub unik</w:t>
      </w:r>
      <w:r>
        <w:rPr>
          <w:rFonts w:ascii="Times New Roman" w:hAnsi="Times New Roman" w:cs="Times New Roman"/>
          <w:sz w:val="24"/>
          <w:szCs w:val="24"/>
        </w:rPr>
        <w:t xml:space="preserve">nięcie zadania wykazać opanowanie, kiedy uczeń wyciszy się ponownie </w:t>
      </w:r>
      <w:r w:rsidR="007A4C1E">
        <w:rPr>
          <w:rFonts w:ascii="Times New Roman" w:hAnsi="Times New Roman" w:cs="Times New Roman"/>
          <w:sz w:val="24"/>
          <w:szCs w:val="24"/>
        </w:rPr>
        <w:t>zlecić do wykonania zadanie, po wykonaniu koniecznie pochwalić ucznia. Unikać sytuacji wycofywania wymagać i ulegania próbom nacisków;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-budować pozytywny obraz osoby ucznia w jego własnych oczach, dać możliwość osiągania sukcesu;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także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-ustalić strukturę dnia;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-wykorzystywać pomoce wizualne, które poprawiają organizację środowiska;</w:t>
      </w:r>
    </w:p>
    <w:p w:rsidR="00192F3F" w:rsidRDefault="007A4C1E" w:rsidP="007A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-ustalić system nagród adekwatnych do potrzeb ucznia;</w:t>
      </w:r>
    </w:p>
    <w:p w:rsidR="007A4C1E" w:rsidRDefault="007A4C1E" w:rsidP="007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C1E" w:rsidRPr="0096144D" w:rsidRDefault="007A4C1E" w:rsidP="007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542" w:rsidRPr="0096144D" w:rsidRDefault="008D3542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>Sporządzono na podstawie:</w:t>
      </w:r>
    </w:p>
    <w:p w:rsidR="000906ED" w:rsidRPr="0096144D" w:rsidRDefault="000906ED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 xml:space="preserve">Orzeczenia nr </w:t>
      </w:r>
      <w:r w:rsidR="00C21A3C">
        <w:rPr>
          <w:rFonts w:ascii="Times New Roman" w:hAnsi="Times New Roman" w:cs="Times New Roman"/>
          <w:sz w:val="24"/>
          <w:szCs w:val="24"/>
        </w:rPr>
        <w:t>922</w:t>
      </w:r>
      <w:r w:rsidR="007A4C1E" w:rsidRPr="0096144D">
        <w:rPr>
          <w:rFonts w:ascii="Times New Roman" w:hAnsi="Times New Roman" w:cs="Times New Roman"/>
          <w:sz w:val="24"/>
          <w:szCs w:val="24"/>
        </w:rPr>
        <w:t>/2018/2019</w:t>
      </w:r>
      <w:r w:rsidRPr="0096144D">
        <w:rPr>
          <w:rFonts w:ascii="Times New Roman" w:hAnsi="Times New Roman" w:cs="Times New Roman"/>
          <w:sz w:val="24"/>
          <w:szCs w:val="24"/>
        </w:rPr>
        <w:t xml:space="preserve"> o potrzebie kształcenia specjalnego</w:t>
      </w:r>
      <w:r w:rsidR="00234EEB" w:rsidRPr="0096144D">
        <w:rPr>
          <w:rFonts w:ascii="Times New Roman" w:hAnsi="Times New Roman" w:cs="Times New Roman"/>
          <w:sz w:val="24"/>
          <w:szCs w:val="24"/>
        </w:rPr>
        <w:t xml:space="preserve"> przez Centrum Psychologiczno-Pedagogiczne ul. Mickiewicza 23 70-383 w Szczecinie </w:t>
      </w:r>
      <w:r w:rsidR="00124E5D">
        <w:rPr>
          <w:rFonts w:ascii="Times New Roman" w:hAnsi="Times New Roman" w:cs="Times New Roman"/>
          <w:sz w:val="24"/>
          <w:szCs w:val="24"/>
        </w:rPr>
        <w:t xml:space="preserve">w dniu 4 czerwca 2019 r. </w:t>
      </w:r>
      <w:r w:rsidR="00234EEB" w:rsidRPr="0096144D">
        <w:rPr>
          <w:rFonts w:ascii="Times New Roman" w:hAnsi="Times New Roman" w:cs="Times New Roman"/>
          <w:sz w:val="24"/>
          <w:szCs w:val="24"/>
        </w:rPr>
        <w:t xml:space="preserve">działając na podstawie art.127 ust.10 Ustawy z dnia 14 grudnia 2016 r. – Prawo oświatowe (Dz. U. z </w:t>
      </w:r>
      <w:r w:rsidR="00124E5D">
        <w:rPr>
          <w:rFonts w:ascii="Times New Roman" w:hAnsi="Times New Roman" w:cs="Times New Roman"/>
          <w:sz w:val="24"/>
          <w:szCs w:val="24"/>
        </w:rPr>
        <w:t xml:space="preserve">2017 r. poz.59 </w:t>
      </w:r>
      <w:r w:rsidR="00234EEB" w:rsidRPr="0096144D">
        <w:rPr>
          <w:rFonts w:ascii="Times New Roman" w:hAnsi="Times New Roman" w:cs="Times New Roman"/>
          <w:sz w:val="24"/>
          <w:szCs w:val="24"/>
        </w:rPr>
        <w:t>i 949)</w:t>
      </w:r>
    </w:p>
    <w:p w:rsidR="008D3542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4E5D" w:rsidRDefault="00124E5D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4E5D" w:rsidRPr="0096144D" w:rsidRDefault="00124E5D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Integralną częścią dokumentu </w:t>
      </w:r>
      <w:r w:rsidRPr="0096144D"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 w:rsidRPr="0096144D">
        <w:rPr>
          <w:rFonts w:ascii="Times New Roman" w:hAnsi="Times New Roman" w:cs="Times New Roman"/>
          <w:b/>
          <w:sz w:val="24"/>
          <w:szCs w:val="24"/>
        </w:rPr>
        <w:t>są:</w:t>
      </w:r>
    </w:p>
    <w:p w:rsidR="00CA0F4A" w:rsidRPr="0096144D" w:rsidRDefault="00CA0F4A" w:rsidP="00CA0F4A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 w:rsidRPr="0096144D"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 w:rsidRPr="0096144D">
        <w:rPr>
          <w:rFonts w:ascii="Times New Roman" w:hAnsi="Times New Roman" w:cs="Times New Roman"/>
          <w:sz w:val="24"/>
          <w:szCs w:val="24"/>
        </w:rPr>
        <w:t xml:space="preserve"> </w:t>
      </w:r>
      <w:r w:rsidRPr="0096144D">
        <w:rPr>
          <w:rFonts w:ascii="Times New Roman" w:hAnsi="Times New Roman" w:cs="Times New Roman"/>
          <w:i/>
          <w:sz w:val="24"/>
          <w:szCs w:val="24"/>
        </w:rPr>
        <w:t>dostosowanie wymagań</w:t>
      </w:r>
      <w:r w:rsidRPr="0096144D"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CA0F4A" w:rsidRPr="0096144D" w:rsidRDefault="00CA0F4A" w:rsidP="00CA0F4A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F4A" w:rsidRPr="0096144D" w:rsidRDefault="00CA0F4A" w:rsidP="00CA0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sz w:val="20"/>
          <w:szCs w:val="20"/>
        </w:rPr>
      </w:pPr>
      <w:r w:rsidRPr="0096144D">
        <w:rPr>
          <w:rFonts w:ascii="Times New Roman" w:hAnsi="Times New Roman" w:cs="Times New Roman"/>
          <w:sz w:val="20"/>
          <w:szCs w:val="20"/>
        </w:rPr>
        <w:t>Sporządził:</w:t>
      </w:r>
    </w:p>
    <w:p w:rsidR="00CA0F4A" w:rsidRPr="0096144D" w:rsidRDefault="00CA0F4A" w:rsidP="00CA0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44D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CA0F4A" w:rsidRPr="0096144D" w:rsidRDefault="00CA0F4A" w:rsidP="00CA0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44D"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p w:rsidR="008D3542" w:rsidRPr="0096144D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58C" w:rsidRPr="0096144D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58C" w:rsidRPr="009614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E80" w:rsidRDefault="00794E80" w:rsidP="00CA0F4A">
      <w:pPr>
        <w:spacing w:after="0" w:line="240" w:lineRule="auto"/>
      </w:pPr>
      <w:r>
        <w:separator/>
      </w:r>
    </w:p>
  </w:endnote>
  <w:endnote w:type="continuationSeparator" w:id="0">
    <w:p w:rsidR="00794E80" w:rsidRDefault="00794E80" w:rsidP="00CA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497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0F4A" w:rsidRDefault="00CA0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E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E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0F4A" w:rsidRDefault="00CA0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E80" w:rsidRDefault="00794E80" w:rsidP="00CA0F4A">
      <w:pPr>
        <w:spacing w:after="0" w:line="240" w:lineRule="auto"/>
      </w:pPr>
      <w:r>
        <w:separator/>
      </w:r>
    </w:p>
  </w:footnote>
  <w:footnote w:type="continuationSeparator" w:id="0">
    <w:p w:rsidR="00794E80" w:rsidRDefault="00794E80" w:rsidP="00CA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3324D"/>
    <w:rsid w:val="000906ED"/>
    <w:rsid w:val="000C19E3"/>
    <w:rsid w:val="00124E5D"/>
    <w:rsid w:val="00192F3F"/>
    <w:rsid w:val="00234EEB"/>
    <w:rsid w:val="0028058C"/>
    <w:rsid w:val="00282760"/>
    <w:rsid w:val="003A0312"/>
    <w:rsid w:val="003B4594"/>
    <w:rsid w:val="00403CE9"/>
    <w:rsid w:val="0049760D"/>
    <w:rsid w:val="004E26A5"/>
    <w:rsid w:val="00523CA3"/>
    <w:rsid w:val="005414CE"/>
    <w:rsid w:val="00556810"/>
    <w:rsid w:val="005F73B0"/>
    <w:rsid w:val="00793701"/>
    <w:rsid w:val="00794E80"/>
    <w:rsid w:val="007A4C1E"/>
    <w:rsid w:val="007B0CBA"/>
    <w:rsid w:val="007E2FAF"/>
    <w:rsid w:val="008A1C45"/>
    <w:rsid w:val="008D3542"/>
    <w:rsid w:val="00903CB9"/>
    <w:rsid w:val="009217A7"/>
    <w:rsid w:val="0096144D"/>
    <w:rsid w:val="0099079D"/>
    <w:rsid w:val="00A746FA"/>
    <w:rsid w:val="00AB51C3"/>
    <w:rsid w:val="00B1556F"/>
    <w:rsid w:val="00B67B49"/>
    <w:rsid w:val="00BE1D6D"/>
    <w:rsid w:val="00C00B79"/>
    <w:rsid w:val="00C21A3C"/>
    <w:rsid w:val="00CA0F4A"/>
    <w:rsid w:val="00E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7A7F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F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4A"/>
  </w:style>
  <w:style w:type="paragraph" w:styleId="Stopka">
    <w:name w:val="footer"/>
    <w:basedOn w:val="Normalny"/>
    <w:link w:val="StopkaZnak"/>
    <w:uiPriority w:val="99"/>
    <w:unhideWhenUsed/>
    <w:rsid w:val="00CA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5BB7-D5E8-42D1-AAFC-31407F98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dcterms:created xsi:type="dcterms:W3CDTF">2019-11-03T16:23:00Z</dcterms:created>
  <dcterms:modified xsi:type="dcterms:W3CDTF">2019-11-03T16:23:00Z</dcterms:modified>
</cp:coreProperties>
</file>